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037A" w:rsidRPr="00596ADC" w:rsidRDefault="00C3037A" w:rsidP="00C3037A">
      <w:pPr>
        <w:spacing w:after="0" w:line="240" w:lineRule="auto"/>
        <w:jc w:val="both"/>
        <w:rPr>
          <w:rFonts w:ascii="Calibri" w:hAnsi="Calibri" w:cs="Calibri"/>
          <w:b/>
          <w:sz w:val="36"/>
          <w:szCs w:val="36"/>
        </w:rPr>
      </w:pPr>
      <w:r w:rsidRPr="00596ADC">
        <w:rPr>
          <w:rFonts w:ascii="Calibri" w:hAnsi="Calibri" w:cs="Calibri"/>
          <w:b/>
          <w:sz w:val="36"/>
          <w:szCs w:val="36"/>
        </w:rPr>
        <w:t>SREDNJA ŠKOLA BUZET</w:t>
      </w:r>
    </w:p>
    <w:p w:rsidR="00C3037A" w:rsidRPr="00596ADC" w:rsidRDefault="00C3037A" w:rsidP="00C3037A">
      <w:pPr>
        <w:spacing w:after="0" w:line="240" w:lineRule="auto"/>
        <w:jc w:val="both"/>
        <w:rPr>
          <w:rFonts w:ascii="Calibri" w:hAnsi="Calibri" w:cs="Calibri"/>
          <w:sz w:val="28"/>
          <w:szCs w:val="28"/>
        </w:rPr>
      </w:pPr>
      <w:r w:rsidRPr="00596ADC">
        <w:rPr>
          <w:rFonts w:ascii="Calibri" w:hAnsi="Calibri" w:cs="Calibri"/>
          <w:sz w:val="28"/>
          <w:szCs w:val="28"/>
        </w:rPr>
        <w:t>Antuna Cerovca-Tončića 7</w:t>
      </w:r>
    </w:p>
    <w:p w:rsidR="00C3037A" w:rsidRPr="00596ADC" w:rsidRDefault="00C3037A" w:rsidP="00C3037A">
      <w:pPr>
        <w:spacing w:after="0" w:line="240" w:lineRule="auto"/>
        <w:jc w:val="both"/>
        <w:rPr>
          <w:rFonts w:ascii="Calibri" w:hAnsi="Calibri" w:cs="Calibri"/>
          <w:sz w:val="28"/>
          <w:szCs w:val="28"/>
        </w:rPr>
      </w:pPr>
      <w:r w:rsidRPr="00596ADC">
        <w:rPr>
          <w:rFonts w:ascii="Calibri" w:hAnsi="Calibri" w:cs="Calibri"/>
          <w:sz w:val="28"/>
          <w:szCs w:val="28"/>
        </w:rPr>
        <w:t>52420 BUZET</w:t>
      </w:r>
    </w:p>
    <w:p w:rsidR="00C3037A" w:rsidRPr="00596ADC" w:rsidRDefault="00C3037A" w:rsidP="00C3037A">
      <w:pPr>
        <w:spacing w:after="0" w:line="240" w:lineRule="auto"/>
        <w:jc w:val="both"/>
        <w:rPr>
          <w:rFonts w:cstheme="minorHAnsi"/>
          <w:color w:val="0070C0"/>
        </w:rPr>
      </w:pPr>
      <w:r w:rsidRPr="00596ADC">
        <w:rPr>
          <w:rFonts w:cstheme="minorHAnsi"/>
          <w:color w:val="0070C0"/>
        </w:rPr>
        <w:t xml:space="preserve">e-mail: </w:t>
      </w:r>
      <w:hyperlink r:id="rId6" w:history="1">
        <w:r w:rsidRPr="00596ADC">
          <w:rPr>
            <w:rStyle w:val="Hiperveza"/>
            <w:rFonts w:cstheme="minorHAnsi"/>
            <w:color w:val="0070C0"/>
          </w:rPr>
          <w:t>ss-buzet@ri.t-com.hr</w:t>
        </w:r>
      </w:hyperlink>
    </w:p>
    <w:p w:rsidR="00C3037A" w:rsidRPr="00596ADC" w:rsidRDefault="00C3037A" w:rsidP="00C3037A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596ADC">
        <w:rPr>
          <w:rFonts w:ascii="Calibri" w:hAnsi="Calibri" w:cs="Calibri"/>
        </w:rPr>
        <w:t>http://www. ss-buzet.skole.hr</w:t>
      </w:r>
    </w:p>
    <w:p w:rsidR="00C3037A" w:rsidRPr="00596ADC" w:rsidRDefault="00C3037A" w:rsidP="00C3037A">
      <w:pPr>
        <w:spacing w:after="0" w:line="240" w:lineRule="auto"/>
        <w:jc w:val="both"/>
        <w:rPr>
          <w:rFonts w:ascii="Calibri" w:hAnsi="Calibri" w:cs="Calibri"/>
          <w:b/>
          <w:sz w:val="28"/>
          <w:szCs w:val="28"/>
        </w:rPr>
      </w:pPr>
      <w:r w:rsidRPr="00596ADC">
        <w:rPr>
          <w:rFonts w:ascii="Calibri" w:hAnsi="Calibri" w:cs="Calibri"/>
          <w:b/>
          <w:sz w:val="28"/>
          <w:szCs w:val="28"/>
        </w:rPr>
        <w:t>OBRAZOVANJE ODRASLIH</w:t>
      </w:r>
    </w:p>
    <w:p w:rsidR="00C3037A" w:rsidRDefault="00C3037A" w:rsidP="00C3037A">
      <w:pPr>
        <w:spacing w:after="0" w:line="240" w:lineRule="auto"/>
        <w:ind w:right="-472"/>
        <w:jc w:val="center"/>
        <w:rPr>
          <w:b/>
          <w:sz w:val="28"/>
          <w:szCs w:val="28"/>
        </w:rPr>
      </w:pPr>
    </w:p>
    <w:p w:rsidR="00781292" w:rsidRPr="00C3037A" w:rsidRDefault="00C3037A" w:rsidP="00C3037A">
      <w:pPr>
        <w:tabs>
          <w:tab w:val="left" w:pos="1134"/>
        </w:tabs>
        <w:spacing w:after="0" w:line="240" w:lineRule="auto"/>
        <w:ind w:right="-472"/>
        <w:jc w:val="center"/>
        <w:rPr>
          <w:b/>
          <w:sz w:val="24"/>
          <w:szCs w:val="24"/>
        </w:rPr>
      </w:pPr>
      <w:r w:rsidRPr="00C3037A">
        <w:rPr>
          <w:b/>
          <w:sz w:val="24"/>
          <w:szCs w:val="24"/>
        </w:rPr>
        <w:t>PLAN UPISA U PROGRAME OBRAZOVANJA ODRASLIH</w:t>
      </w:r>
    </w:p>
    <w:p w:rsidR="00C3037A" w:rsidRPr="00C3037A" w:rsidRDefault="00C3037A" w:rsidP="00C3037A">
      <w:pPr>
        <w:tabs>
          <w:tab w:val="left" w:pos="1134"/>
        </w:tabs>
        <w:spacing w:after="0" w:line="240" w:lineRule="auto"/>
        <w:ind w:right="-472"/>
        <w:jc w:val="center"/>
        <w:rPr>
          <w:b/>
          <w:sz w:val="24"/>
          <w:szCs w:val="24"/>
        </w:rPr>
      </w:pPr>
      <w:r w:rsidRPr="00C3037A">
        <w:rPr>
          <w:b/>
          <w:sz w:val="24"/>
          <w:szCs w:val="24"/>
        </w:rPr>
        <w:t>u školskoj godini 2026./2027.</w:t>
      </w:r>
    </w:p>
    <w:p w:rsidR="00C3037A" w:rsidRPr="00C3037A" w:rsidRDefault="00C3037A" w:rsidP="00C3037A">
      <w:pPr>
        <w:tabs>
          <w:tab w:val="left" w:pos="1134"/>
        </w:tabs>
        <w:spacing w:after="0" w:line="240" w:lineRule="auto"/>
        <w:ind w:right="-472"/>
        <w:jc w:val="center"/>
        <w:rPr>
          <w:b/>
          <w:sz w:val="24"/>
          <w:szCs w:val="24"/>
        </w:rPr>
      </w:pPr>
    </w:p>
    <w:tbl>
      <w:tblPr>
        <w:tblW w:w="9391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977"/>
        <w:gridCol w:w="4429"/>
        <w:gridCol w:w="1985"/>
      </w:tblGrid>
      <w:tr w:rsidR="00C3037A" w:rsidRPr="00C3037A" w:rsidTr="00C3037A">
        <w:tc>
          <w:tcPr>
            <w:tcW w:w="2977" w:type="dxa"/>
            <w:tcBorders>
              <w:bottom w:val="single" w:sz="6" w:space="0" w:color="auto"/>
            </w:tcBorders>
            <w:vAlign w:val="center"/>
          </w:tcPr>
          <w:p w:rsidR="00C3037A" w:rsidRPr="00C3037A" w:rsidRDefault="00C3037A" w:rsidP="00C3037A">
            <w:pPr>
              <w:spacing w:before="20" w:after="20" w:line="240" w:lineRule="auto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C3037A">
              <w:rPr>
                <w:rFonts w:ascii="Calibri" w:hAnsi="Calibri"/>
                <w:b/>
                <w:sz w:val="20"/>
                <w:szCs w:val="20"/>
              </w:rPr>
              <w:t>OBRAZOVNI SEKTOR</w:t>
            </w:r>
          </w:p>
        </w:tc>
        <w:tc>
          <w:tcPr>
            <w:tcW w:w="4429" w:type="dxa"/>
            <w:tcBorders>
              <w:bottom w:val="single" w:sz="6" w:space="0" w:color="auto"/>
            </w:tcBorders>
            <w:vAlign w:val="center"/>
          </w:tcPr>
          <w:p w:rsidR="00C3037A" w:rsidRPr="00C3037A" w:rsidRDefault="00C3037A" w:rsidP="00C3037A">
            <w:pPr>
              <w:spacing w:before="20" w:after="20" w:line="240" w:lineRule="auto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C3037A">
              <w:rPr>
                <w:rFonts w:ascii="Calibri" w:hAnsi="Calibri"/>
                <w:b/>
                <w:sz w:val="20"/>
                <w:szCs w:val="20"/>
              </w:rPr>
              <w:t>ZANIMANJE</w:t>
            </w:r>
          </w:p>
        </w:tc>
        <w:tc>
          <w:tcPr>
            <w:tcW w:w="1985" w:type="dxa"/>
            <w:tcBorders>
              <w:bottom w:val="single" w:sz="6" w:space="0" w:color="auto"/>
            </w:tcBorders>
            <w:vAlign w:val="center"/>
          </w:tcPr>
          <w:p w:rsidR="00C3037A" w:rsidRPr="00C3037A" w:rsidRDefault="00C3037A" w:rsidP="00C3037A">
            <w:pPr>
              <w:spacing w:before="20" w:after="20" w:line="240" w:lineRule="auto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C3037A">
              <w:rPr>
                <w:rFonts w:ascii="Calibri" w:hAnsi="Calibri"/>
                <w:b/>
                <w:sz w:val="20"/>
                <w:szCs w:val="20"/>
              </w:rPr>
              <w:t>BROJ POLAZNIKA</w:t>
            </w:r>
          </w:p>
        </w:tc>
      </w:tr>
      <w:tr w:rsidR="00C3037A" w:rsidRPr="00C3037A" w:rsidTr="00C3037A">
        <w:tc>
          <w:tcPr>
            <w:tcW w:w="2977" w:type="dxa"/>
            <w:vAlign w:val="center"/>
          </w:tcPr>
          <w:p w:rsidR="00C3037A" w:rsidRPr="00C3037A" w:rsidRDefault="00C3037A" w:rsidP="00C3037A">
            <w:pPr>
              <w:spacing w:before="20" w:after="20" w:line="240" w:lineRule="auto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C3037A">
              <w:rPr>
                <w:rFonts w:ascii="Calibri" w:hAnsi="Calibri"/>
                <w:b/>
                <w:sz w:val="20"/>
                <w:szCs w:val="20"/>
              </w:rPr>
              <w:t>PROMET I LOGISTIKA</w:t>
            </w:r>
          </w:p>
        </w:tc>
        <w:tc>
          <w:tcPr>
            <w:tcW w:w="4429" w:type="dxa"/>
          </w:tcPr>
          <w:p w:rsidR="00C3037A" w:rsidRPr="00C3037A" w:rsidRDefault="00C3037A" w:rsidP="00C3037A">
            <w:pPr>
              <w:numPr>
                <w:ilvl w:val="0"/>
                <w:numId w:val="1"/>
              </w:numPr>
              <w:spacing w:before="20" w:after="20" w:line="240" w:lineRule="auto"/>
              <w:ind w:left="0" w:firstLine="0"/>
              <w:rPr>
                <w:rFonts w:ascii="Calibri" w:hAnsi="Calibri"/>
                <w:sz w:val="20"/>
                <w:szCs w:val="20"/>
              </w:rPr>
            </w:pPr>
            <w:r w:rsidRPr="00C3037A">
              <w:rPr>
                <w:rFonts w:ascii="Calibri" w:hAnsi="Calibri"/>
                <w:sz w:val="20"/>
                <w:szCs w:val="20"/>
              </w:rPr>
              <w:t>tehničar cestovnog prometa</w:t>
            </w:r>
          </w:p>
          <w:p w:rsidR="00C3037A" w:rsidRPr="00C3037A" w:rsidRDefault="00C3037A" w:rsidP="00C3037A">
            <w:pPr>
              <w:numPr>
                <w:ilvl w:val="0"/>
                <w:numId w:val="1"/>
              </w:numPr>
              <w:spacing w:before="20" w:after="20" w:line="240" w:lineRule="auto"/>
              <w:ind w:left="357" w:hanging="357"/>
              <w:rPr>
                <w:rFonts w:ascii="Calibri" w:hAnsi="Calibri"/>
                <w:sz w:val="20"/>
                <w:szCs w:val="20"/>
              </w:rPr>
            </w:pPr>
            <w:r w:rsidRPr="00C3037A">
              <w:rPr>
                <w:rFonts w:ascii="Calibri" w:hAnsi="Calibri"/>
                <w:sz w:val="20"/>
                <w:szCs w:val="20"/>
              </w:rPr>
              <w:t>vozač motornog vozila</w:t>
            </w:r>
          </w:p>
          <w:p w:rsidR="00C3037A" w:rsidRPr="00C3037A" w:rsidRDefault="00C3037A" w:rsidP="00C3037A">
            <w:pPr>
              <w:spacing w:before="20" w:after="20" w:line="240" w:lineRule="auto"/>
              <w:rPr>
                <w:rFonts w:ascii="Calibri" w:hAnsi="Calibri"/>
                <w:sz w:val="20"/>
                <w:szCs w:val="20"/>
              </w:rPr>
            </w:pPr>
            <w:r w:rsidRPr="00C3037A">
              <w:rPr>
                <w:rFonts w:ascii="Calibri" w:hAnsi="Calibri"/>
                <w:sz w:val="20"/>
                <w:szCs w:val="20"/>
              </w:rPr>
              <w:t>(I., II., III./IV. godina, doškolovanje i prekvalifikacija)</w:t>
            </w:r>
          </w:p>
        </w:tc>
        <w:tc>
          <w:tcPr>
            <w:tcW w:w="1985" w:type="dxa"/>
          </w:tcPr>
          <w:p w:rsidR="00C3037A" w:rsidRPr="00C3037A" w:rsidRDefault="00C3037A" w:rsidP="00C3037A">
            <w:pPr>
              <w:pStyle w:val="Zaglavlje"/>
              <w:tabs>
                <w:tab w:val="clear" w:pos="4153"/>
                <w:tab w:val="clear" w:pos="8306"/>
              </w:tabs>
              <w:spacing w:before="20" w:after="20"/>
              <w:jc w:val="center"/>
              <w:rPr>
                <w:rFonts w:ascii="Calibri" w:hAnsi="Calibri"/>
                <w:lang w:val="hr-HR"/>
              </w:rPr>
            </w:pPr>
            <w:r w:rsidRPr="00C3037A">
              <w:rPr>
                <w:rFonts w:ascii="Calibri" w:hAnsi="Calibri"/>
                <w:lang w:val="hr-HR"/>
              </w:rPr>
              <w:t>5</w:t>
            </w:r>
          </w:p>
          <w:p w:rsidR="00C3037A" w:rsidRPr="00C3037A" w:rsidRDefault="00C3037A" w:rsidP="00C3037A">
            <w:pPr>
              <w:pStyle w:val="Zaglavlje"/>
              <w:tabs>
                <w:tab w:val="clear" w:pos="4153"/>
                <w:tab w:val="clear" w:pos="8306"/>
              </w:tabs>
              <w:spacing w:before="20" w:after="20"/>
              <w:jc w:val="center"/>
              <w:rPr>
                <w:rFonts w:ascii="Calibri" w:hAnsi="Calibri"/>
                <w:lang w:val="hr-HR"/>
              </w:rPr>
            </w:pPr>
            <w:r w:rsidRPr="00C3037A">
              <w:rPr>
                <w:rFonts w:ascii="Calibri" w:hAnsi="Calibri"/>
                <w:lang w:val="hr-HR"/>
              </w:rPr>
              <w:t>20</w:t>
            </w:r>
          </w:p>
        </w:tc>
      </w:tr>
      <w:tr w:rsidR="00C3037A" w:rsidRPr="00C3037A" w:rsidTr="00C3037A">
        <w:tc>
          <w:tcPr>
            <w:tcW w:w="2977" w:type="dxa"/>
            <w:vAlign w:val="center"/>
          </w:tcPr>
          <w:p w:rsidR="00C3037A" w:rsidRPr="00C3037A" w:rsidRDefault="00C3037A" w:rsidP="00C3037A">
            <w:pPr>
              <w:spacing w:before="20" w:after="20" w:line="240" w:lineRule="auto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C3037A">
              <w:rPr>
                <w:rFonts w:ascii="Calibri" w:hAnsi="Calibri"/>
                <w:b/>
                <w:sz w:val="20"/>
                <w:szCs w:val="20"/>
              </w:rPr>
              <w:t>STROJARSTVO, BRODOGRADNJA I METALURGIJA</w:t>
            </w:r>
          </w:p>
        </w:tc>
        <w:tc>
          <w:tcPr>
            <w:tcW w:w="4429" w:type="dxa"/>
          </w:tcPr>
          <w:p w:rsidR="00C3037A" w:rsidRPr="00C3037A" w:rsidRDefault="00C3037A" w:rsidP="00C3037A">
            <w:pPr>
              <w:numPr>
                <w:ilvl w:val="0"/>
                <w:numId w:val="1"/>
              </w:numPr>
              <w:spacing w:before="20" w:after="20" w:line="240" w:lineRule="auto"/>
              <w:rPr>
                <w:rFonts w:ascii="Calibri" w:hAnsi="Calibri"/>
                <w:sz w:val="20"/>
                <w:szCs w:val="20"/>
              </w:rPr>
            </w:pPr>
            <w:r w:rsidRPr="00C3037A">
              <w:rPr>
                <w:rFonts w:ascii="Calibri" w:hAnsi="Calibri"/>
                <w:sz w:val="20"/>
                <w:szCs w:val="20"/>
              </w:rPr>
              <w:t xml:space="preserve">strojobravar, alatničar, tokar, automehaničar, vodoinstalater, </w:t>
            </w:r>
            <w:proofErr w:type="spellStart"/>
            <w:r w:rsidRPr="00C3037A">
              <w:rPr>
                <w:rFonts w:ascii="Calibri" w:hAnsi="Calibri"/>
                <w:sz w:val="20"/>
                <w:szCs w:val="20"/>
              </w:rPr>
              <w:t>plinoinstalater</w:t>
            </w:r>
            <w:proofErr w:type="spellEnd"/>
            <w:r w:rsidRPr="00C3037A">
              <w:rPr>
                <w:rFonts w:ascii="Calibri" w:hAnsi="Calibri"/>
                <w:sz w:val="20"/>
                <w:szCs w:val="20"/>
              </w:rPr>
              <w:t>, instalater grijanja i klimatizacije</w:t>
            </w:r>
          </w:p>
          <w:p w:rsidR="00C3037A" w:rsidRPr="00C3037A" w:rsidRDefault="00C3037A" w:rsidP="00C3037A">
            <w:pPr>
              <w:spacing w:before="20" w:after="20" w:line="240" w:lineRule="auto"/>
              <w:rPr>
                <w:rFonts w:ascii="Calibri" w:hAnsi="Calibri"/>
                <w:sz w:val="20"/>
                <w:szCs w:val="20"/>
              </w:rPr>
            </w:pPr>
            <w:r w:rsidRPr="00C3037A">
              <w:rPr>
                <w:rFonts w:ascii="Calibri" w:hAnsi="Calibri"/>
                <w:sz w:val="20"/>
                <w:szCs w:val="20"/>
              </w:rPr>
              <w:t>(III. godina, doškolovanje i prekvalifikacija)</w:t>
            </w:r>
          </w:p>
        </w:tc>
        <w:tc>
          <w:tcPr>
            <w:tcW w:w="1985" w:type="dxa"/>
          </w:tcPr>
          <w:p w:rsidR="00C3037A" w:rsidRPr="00C3037A" w:rsidRDefault="00C3037A" w:rsidP="00C3037A">
            <w:pPr>
              <w:spacing w:before="20" w:after="2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C3037A">
              <w:rPr>
                <w:rFonts w:ascii="Calibri" w:hAnsi="Calibri"/>
                <w:sz w:val="20"/>
                <w:szCs w:val="20"/>
              </w:rPr>
              <w:t>10</w:t>
            </w:r>
          </w:p>
        </w:tc>
      </w:tr>
      <w:tr w:rsidR="00C3037A" w:rsidRPr="00C3037A" w:rsidTr="00C3037A">
        <w:tc>
          <w:tcPr>
            <w:tcW w:w="2977" w:type="dxa"/>
            <w:vAlign w:val="center"/>
          </w:tcPr>
          <w:p w:rsidR="00C3037A" w:rsidRPr="00C3037A" w:rsidRDefault="00C3037A" w:rsidP="00C3037A">
            <w:pPr>
              <w:spacing w:before="20" w:after="20" w:line="240" w:lineRule="auto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C3037A">
              <w:rPr>
                <w:rFonts w:ascii="Calibri" w:hAnsi="Calibri"/>
                <w:b/>
                <w:sz w:val="20"/>
                <w:szCs w:val="20"/>
              </w:rPr>
              <w:t>ELEKTROTEHNIKA I RAČUNALSTVO</w:t>
            </w:r>
          </w:p>
        </w:tc>
        <w:tc>
          <w:tcPr>
            <w:tcW w:w="4429" w:type="dxa"/>
          </w:tcPr>
          <w:p w:rsidR="00C3037A" w:rsidRPr="00C3037A" w:rsidRDefault="00C3037A" w:rsidP="00C3037A">
            <w:pPr>
              <w:numPr>
                <w:ilvl w:val="0"/>
                <w:numId w:val="1"/>
              </w:numPr>
              <w:spacing w:before="20" w:after="20" w:line="240" w:lineRule="auto"/>
              <w:rPr>
                <w:rFonts w:ascii="Calibri" w:hAnsi="Calibri"/>
                <w:sz w:val="20"/>
                <w:szCs w:val="20"/>
              </w:rPr>
            </w:pPr>
            <w:r w:rsidRPr="00C3037A">
              <w:rPr>
                <w:rFonts w:ascii="Calibri" w:hAnsi="Calibri"/>
                <w:sz w:val="20"/>
                <w:szCs w:val="20"/>
              </w:rPr>
              <w:t>tehničar za električne strojeve i elektroenergetiku</w:t>
            </w:r>
          </w:p>
          <w:p w:rsidR="00C3037A" w:rsidRPr="00C3037A" w:rsidRDefault="00C3037A" w:rsidP="00C3037A">
            <w:pPr>
              <w:numPr>
                <w:ilvl w:val="0"/>
                <w:numId w:val="1"/>
              </w:numPr>
              <w:spacing w:before="20" w:after="20" w:line="240" w:lineRule="auto"/>
              <w:rPr>
                <w:rFonts w:ascii="Calibri" w:hAnsi="Calibri"/>
                <w:sz w:val="20"/>
                <w:szCs w:val="20"/>
              </w:rPr>
            </w:pPr>
            <w:r w:rsidRPr="00C3037A">
              <w:rPr>
                <w:rFonts w:ascii="Calibri" w:hAnsi="Calibri"/>
                <w:sz w:val="20"/>
                <w:szCs w:val="20"/>
              </w:rPr>
              <w:t>tehničar za električne strojeve s primijenjenim računalstvom</w:t>
            </w:r>
          </w:p>
          <w:p w:rsidR="00C3037A" w:rsidRPr="00C3037A" w:rsidRDefault="00C3037A" w:rsidP="00C3037A">
            <w:pPr>
              <w:numPr>
                <w:ilvl w:val="0"/>
                <w:numId w:val="1"/>
              </w:numPr>
              <w:spacing w:before="20" w:after="20" w:line="240" w:lineRule="auto"/>
              <w:ind w:left="357" w:hanging="357"/>
              <w:rPr>
                <w:rFonts w:ascii="Calibri" w:hAnsi="Calibri"/>
                <w:sz w:val="20"/>
                <w:szCs w:val="20"/>
              </w:rPr>
            </w:pPr>
            <w:r w:rsidRPr="00C3037A">
              <w:rPr>
                <w:rFonts w:ascii="Calibri" w:hAnsi="Calibri"/>
                <w:sz w:val="20"/>
                <w:szCs w:val="20"/>
              </w:rPr>
              <w:t xml:space="preserve">elektroničar, elektromehaničar </w:t>
            </w:r>
          </w:p>
          <w:p w:rsidR="00C3037A" w:rsidRPr="00C3037A" w:rsidRDefault="00C3037A" w:rsidP="00C3037A">
            <w:pPr>
              <w:spacing w:before="20" w:after="20" w:line="240" w:lineRule="auto"/>
              <w:rPr>
                <w:rFonts w:ascii="Calibri" w:hAnsi="Calibri"/>
                <w:sz w:val="20"/>
                <w:szCs w:val="20"/>
              </w:rPr>
            </w:pPr>
            <w:r w:rsidRPr="00C3037A">
              <w:rPr>
                <w:rFonts w:ascii="Calibri" w:hAnsi="Calibri"/>
                <w:sz w:val="20"/>
                <w:szCs w:val="20"/>
              </w:rPr>
              <w:t>(I., II., III./IV. godina, doškolovanje i prekvalifikacija)</w:t>
            </w:r>
          </w:p>
        </w:tc>
        <w:tc>
          <w:tcPr>
            <w:tcW w:w="1985" w:type="dxa"/>
          </w:tcPr>
          <w:p w:rsidR="00C3037A" w:rsidRPr="00C3037A" w:rsidRDefault="00C3037A" w:rsidP="00C3037A">
            <w:pPr>
              <w:spacing w:before="20" w:after="2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C3037A">
              <w:rPr>
                <w:rFonts w:ascii="Calibri" w:hAnsi="Calibri"/>
                <w:sz w:val="20"/>
                <w:szCs w:val="20"/>
              </w:rPr>
              <w:t>10</w:t>
            </w:r>
          </w:p>
          <w:p w:rsidR="00C3037A" w:rsidRPr="00C3037A" w:rsidRDefault="00C3037A" w:rsidP="00C3037A">
            <w:pPr>
              <w:spacing w:before="20" w:after="2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="00C3037A" w:rsidRPr="00C3037A" w:rsidRDefault="00C3037A" w:rsidP="00C3037A">
            <w:pPr>
              <w:spacing w:before="20" w:after="2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C3037A">
              <w:rPr>
                <w:rFonts w:ascii="Calibri" w:hAnsi="Calibri"/>
                <w:sz w:val="20"/>
                <w:szCs w:val="20"/>
              </w:rPr>
              <w:t>10</w:t>
            </w:r>
          </w:p>
          <w:p w:rsidR="00C3037A" w:rsidRPr="00C3037A" w:rsidRDefault="00C3037A" w:rsidP="00C3037A">
            <w:pPr>
              <w:spacing w:before="20" w:after="2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="00C3037A" w:rsidRPr="00C3037A" w:rsidRDefault="00C3037A" w:rsidP="00C3037A">
            <w:pPr>
              <w:spacing w:before="20" w:after="2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C3037A">
              <w:rPr>
                <w:rFonts w:ascii="Calibri" w:hAnsi="Calibri"/>
                <w:sz w:val="20"/>
                <w:szCs w:val="20"/>
              </w:rPr>
              <w:t>5</w:t>
            </w:r>
          </w:p>
          <w:p w:rsidR="00C3037A" w:rsidRPr="00C3037A" w:rsidRDefault="00C3037A" w:rsidP="00C3037A">
            <w:pPr>
              <w:spacing w:before="20" w:after="2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C3037A">
              <w:rPr>
                <w:rFonts w:ascii="Calibri" w:hAnsi="Calibri"/>
                <w:sz w:val="20"/>
                <w:szCs w:val="20"/>
              </w:rPr>
              <w:t xml:space="preserve">                                       </w:t>
            </w:r>
          </w:p>
        </w:tc>
      </w:tr>
      <w:tr w:rsidR="00C3037A" w:rsidRPr="00C3037A" w:rsidTr="00C3037A">
        <w:tc>
          <w:tcPr>
            <w:tcW w:w="2977" w:type="dxa"/>
            <w:vAlign w:val="center"/>
          </w:tcPr>
          <w:p w:rsidR="00C3037A" w:rsidRPr="00C3037A" w:rsidRDefault="00C3037A" w:rsidP="00C3037A">
            <w:pPr>
              <w:spacing w:before="20" w:after="20" w:line="240" w:lineRule="auto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C3037A">
              <w:rPr>
                <w:rFonts w:ascii="Calibri" w:hAnsi="Calibri"/>
                <w:b/>
                <w:sz w:val="20"/>
                <w:szCs w:val="20"/>
              </w:rPr>
              <w:t>EKONOMIJA, TRGOVINA I POSLOVNA ADMINISTRACIJA</w:t>
            </w:r>
          </w:p>
        </w:tc>
        <w:tc>
          <w:tcPr>
            <w:tcW w:w="4429" w:type="dxa"/>
          </w:tcPr>
          <w:p w:rsidR="00C3037A" w:rsidRPr="00C3037A" w:rsidRDefault="00C3037A" w:rsidP="00C3037A">
            <w:pPr>
              <w:numPr>
                <w:ilvl w:val="0"/>
                <w:numId w:val="1"/>
              </w:numPr>
              <w:spacing w:before="20" w:after="20" w:line="240" w:lineRule="auto"/>
              <w:ind w:left="357" w:hanging="357"/>
              <w:rPr>
                <w:rFonts w:ascii="Calibri" w:hAnsi="Calibri"/>
                <w:sz w:val="20"/>
                <w:szCs w:val="20"/>
              </w:rPr>
            </w:pPr>
            <w:r w:rsidRPr="00C3037A">
              <w:rPr>
                <w:rFonts w:ascii="Calibri" w:hAnsi="Calibri"/>
                <w:sz w:val="20"/>
                <w:szCs w:val="20"/>
              </w:rPr>
              <w:t>komercijalist</w:t>
            </w:r>
          </w:p>
          <w:p w:rsidR="00C3037A" w:rsidRPr="00C3037A" w:rsidRDefault="00C3037A" w:rsidP="00C3037A">
            <w:pPr>
              <w:spacing w:before="20" w:after="20" w:line="240" w:lineRule="auto"/>
              <w:rPr>
                <w:rFonts w:ascii="Calibri" w:hAnsi="Calibri"/>
                <w:sz w:val="20"/>
                <w:szCs w:val="20"/>
              </w:rPr>
            </w:pPr>
            <w:r w:rsidRPr="00C3037A">
              <w:rPr>
                <w:rFonts w:ascii="Calibri" w:hAnsi="Calibri"/>
                <w:sz w:val="20"/>
                <w:szCs w:val="20"/>
              </w:rPr>
              <w:t>(III./IV. godina, doškolovanje i prekvalifikacija)</w:t>
            </w:r>
          </w:p>
        </w:tc>
        <w:tc>
          <w:tcPr>
            <w:tcW w:w="1985" w:type="dxa"/>
            <w:vAlign w:val="center"/>
          </w:tcPr>
          <w:p w:rsidR="00C3037A" w:rsidRPr="00C3037A" w:rsidRDefault="00C3037A" w:rsidP="00C3037A">
            <w:pPr>
              <w:spacing w:before="20" w:after="2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C3037A">
              <w:rPr>
                <w:rFonts w:ascii="Calibri" w:hAnsi="Calibri"/>
                <w:sz w:val="20"/>
                <w:szCs w:val="20"/>
              </w:rPr>
              <w:t>5</w:t>
            </w:r>
          </w:p>
          <w:p w:rsidR="00C3037A" w:rsidRPr="00C3037A" w:rsidRDefault="00C3037A" w:rsidP="00C3037A">
            <w:pPr>
              <w:spacing w:before="20" w:after="2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C3037A" w:rsidRPr="00C3037A" w:rsidTr="00C3037A">
        <w:trPr>
          <w:trHeight w:val="3789"/>
        </w:trPr>
        <w:tc>
          <w:tcPr>
            <w:tcW w:w="2977" w:type="dxa"/>
            <w:vAlign w:val="center"/>
          </w:tcPr>
          <w:p w:rsidR="00C3037A" w:rsidRPr="00C3037A" w:rsidRDefault="00C3037A" w:rsidP="00C3037A">
            <w:pPr>
              <w:spacing w:before="20" w:after="20" w:line="240" w:lineRule="auto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C3037A">
              <w:rPr>
                <w:rFonts w:ascii="Calibri" w:hAnsi="Calibri"/>
                <w:b/>
                <w:sz w:val="20"/>
                <w:szCs w:val="20"/>
              </w:rPr>
              <w:t>GRADITELJSTVO, GEODEZIJA I ARHITEKTURA</w:t>
            </w:r>
          </w:p>
        </w:tc>
        <w:tc>
          <w:tcPr>
            <w:tcW w:w="4429" w:type="dxa"/>
          </w:tcPr>
          <w:p w:rsidR="00C3037A" w:rsidRPr="00C3037A" w:rsidRDefault="00C3037A" w:rsidP="00C3037A">
            <w:pPr>
              <w:numPr>
                <w:ilvl w:val="0"/>
                <w:numId w:val="1"/>
              </w:numPr>
              <w:tabs>
                <w:tab w:val="clear" w:pos="360"/>
                <w:tab w:val="num" w:pos="316"/>
              </w:tabs>
              <w:spacing w:before="20" w:after="20" w:line="240" w:lineRule="auto"/>
              <w:ind w:left="357" w:hanging="357"/>
              <w:rPr>
                <w:rFonts w:ascii="Calibri" w:hAnsi="Calibri"/>
                <w:sz w:val="20"/>
                <w:szCs w:val="20"/>
              </w:rPr>
            </w:pPr>
            <w:r w:rsidRPr="00C3037A">
              <w:rPr>
                <w:rFonts w:ascii="Calibri" w:hAnsi="Calibri"/>
                <w:sz w:val="20"/>
                <w:szCs w:val="20"/>
              </w:rPr>
              <w:t>građevinski tehničar</w:t>
            </w:r>
          </w:p>
          <w:p w:rsidR="00C3037A" w:rsidRPr="00C3037A" w:rsidRDefault="00C3037A" w:rsidP="00C3037A">
            <w:pPr>
              <w:pStyle w:val="Grafikeoznake2"/>
              <w:numPr>
                <w:ilvl w:val="0"/>
                <w:numId w:val="3"/>
              </w:numPr>
              <w:tabs>
                <w:tab w:val="clear" w:pos="1066"/>
              </w:tabs>
              <w:spacing w:before="20" w:after="20"/>
              <w:ind w:left="318" w:hanging="301"/>
              <w:rPr>
                <w:rFonts w:ascii="Calibri" w:hAnsi="Calibri"/>
              </w:rPr>
            </w:pPr>
            <w:r w:rsidRPr="00C3037A">
              <w:rPr>
                <w:rFonts w:ascii="Calibri" w:hAnsi="Calibri"/>
              </w:rPr>
              <w:t>soboslikar-ličilac</w:t>
            </w:r>
          </w:p>
          <w:p w:rsidR="00C3037A" w:rsidRPr="00C3037A" w:rsidRDefault="00C3037A" w:rsidP="00C3037A">
            <w:pPr>
              <w:pStyle w:val="Grafikeoznake2"/>
              <w:numPr>
                <w:ilvl w:val="0"/>
                <w:numId w:val="3"/>
              </w:numPr>
              <w:tabs>
                <w:tab w:val="clear" w:pos="1066"/>
              </w:tabs>
              <w:spacing w:before="20" w:after="20"/>
              <w:ind w:left="316" w:hanging="300"/>
              <w:rPr>
                <w:rFonts w:ascii="Calibri" w:hAnsi="Calibri"/>
              </w:rPr>
            </w:pPr>
            <w:r w:rsidRPr="00C3037A">
              <w:rPr>
                <w:rFonts w:ascii="Calibri" w:hAnsi="Calibri"/>
              </w:rPr>
              <w:t>fasader</w:t>
            </w:r>
          </w:p>
          <w:p w:rsidR="00C3037A" w:rsidRPr="00C3037A" w:rsidRDefault="00C3037A" w:rsidP="00C3037A">
            <w:pPr>
              <w:pStyle w:val="Grafikeoznake2"/>
              <w:numPr>
                <w:ilvl w:val="0"/>
                <w:numId w:val="3"/>
              </w:numPr>
              <w:tabs>
                <w:tab w:val="clear" w:pos="1066"/>
              </w:tabs>
              <w:spacing w:before="20" w:after="20"/>
              <w:ind w:left="316" w:hanging="300"/>
              <w:rPr>
                <w:rFonts w:ascii="Calibri" w:hAnsi="Calibri"/>
              </w:rPr>
            </w:pPr>
            <w:r w:rsidRPr="00C3037A">
              <w:rPr>
                <w:rFonts w:ascii="Calibri" w:hAnsi="Calibri"/>
              </w:rPr>
              <w:t>zidar</w:t>
            </w:r>
          </w:p>
          <w:p w:rsidR="00C3037A" w:rsidRPr="00C3037A" w:rsidRDefault="00C3037A" w:rsidP="00C3037A">
            <w:pPr>
              <w:pStyle w:val="Grafikeoznake2"/>
              <w:numPr>
                <w:ilvl w:val="0"/>
                <w:numId w:val="3"/>
              </w:numPr>
              <w:tabs>
                <w:tab w:val="clear" w:pos="1066"/>
              </w:tabs>
              <w:spacing w:before="20" w:after="20"/>
              <w:ind w:left="316" w:hanging="300"/>
              <w:rPr>
                <w:rFonts w:ascii="Calibri" w:hAnsi="Calibri"/>
              </w:rPr>
            </w:pPr>
            <w:r w:rsidRPr="00C3037A">
              <w:rPr>
                <w:rFonts w:ascii="Calibri" w:hAnsi="Calibri"/>
              </w:rPr>
              <w:t>tesar</w:t>
            </w:r>
          </w:p>
          <w:p w:rsidR="00C3037A" w:rsidRPr="00C3037A" w:rsidRDefault="00C3037A" w:rsidP="00C3037A">
            <w:pPr>
              <w:pStyle w:val="Grafikeoznake2"/>
              <w:numPr>
                <w:ilvl w:val="0"/>
                <w:numId w:val="3"/>
              </w:numPr>
              <w:tabs>
                <w:tab w:val="clear" w:pos="1066"/>
              </w:tabs>
              <w:spacing w:before="20" w:after="20"/>
              <w:ind w:left="316" w:hanging="300"/>
              <w:rPr>
                <w:rFonts w:ascii="Calibri" w:hAnsi="Calibri"/>
              </w:rPr>
            </w:pPr>
            <w:r w:rsidRPr="00C3037A">
              <w:rPr>
                <w:rFonts w:ascii="Calibri" w:hAnsi="Calibri"/>
              </w:rPr>
              <w:t>krovopokrivač</w:t>
            </w:r>
          </w:p>
          <w:p w:rsidR="00C3037A" w:rsidRPr="00C3037A" w:rsidRDefault="00C3037A" w:rsidP="00C3037A">
            <w:pPr>
              <w:pStyle w:val="Grafikeoznake2"/>
              <w:numPr>
                <w:ilvl w:val="0"/>
                <w:numId w:val="3"/>
              </w:numPr>
              <w:tabs>
                <w:tab w:val="clear" w:pos="1066"/>
              </w:tabs>
              <w:spacing w:before="20" w:after="20"/>
              <w:ind w:left="316" w:hanging="300"/>
              <w:rPr>
                <w:rFonts w:ascii="Calibri" w:hAnsi="Calibri"/>
              </w:rPr>
            </w:pPr>
            <w:r w:rsidRPr="00C3037A">
              <w:rPr>
                <w:rFonts w:ascii="Calibri" w:hAnsi="Calibri"/>
              </w:rPr>
              <w:t>armirač</w:t>
            </w:r>
          </w:p>
          <w:p w:rsidR="00C3037A" w:rsidRPr="00C3037A" w:rsidRDefault="00C3037A" w:rsidP="00C3037A">
            <w:pPr>
              <w:pStyle w:val="Grafikeoznake2"/>
              <w:numPr>
                <w:ilvl w:val="0"/>
                <w:numId w:val="3"/>
              </w:numPr>
              <w:tabs>
                <w:tab w:val="clear" w:pos="1066"/>
              </w:tabs>
              <w:spacing w:before="20" w:after="20"/>
              <w:ind w:left="316" w:hanging="300"/>
              <w:rPr>
                <w:rFonts w:ascii="Calibri" w:hAnsi="Calibri"/>
              </w:rPr>
            </w:pPr>
            <w:proofErr w:type="spellStart"/>
            <w:r w:rsidRPr="00C3037A">
              <w:rPr>
                <w:rFonts w:ascii="Calibri" w:hAnsi="Calibri"/>
              </w:rPr>
              <w:t>podopolagač</w:t>
            </w:r>
            <w:proofErr w:type="spellEnd"/>
          </w:p>
          <w:p w:rsidR="00C3037A" w:rsidRPr="00C3037A" w:rsidRDefault="00C3037A" w:rsidP="00C3037A">
            <w:pPr>
              <w:pStyle w:val="Grafikeoznake2"/>
              <w:numPr>
                <w:ilvl w:val="0"/>
                <w:numId w:val="3"/>
              </w:numPr>
              <w:tabs>
                <w:tab w:val="clear" w:pos="1066"/>
              </w:tabs>
              <w:spacing w:before="20" w:after="20"/>
              <w:ind w:left="316" w:hanging="300"/>
              <w:rPr>
                <w:rFonts w:ascii="Calibri" w:hAnsi="Calibri"/>
              </w:rPr>
            </w:pPr>
            <w:r w:rsidRPr="00C3037A">
              <w:rPr>
                <w:rFonts w:ascii="Calibri" w:hAnsi="Calibri"/>
              </w:rPr>
              <w:t>keramičar-oblagač</w:t>
            </w:r>
          </w:p>
          <w:p w:rsidR="00C3037A" w:rsidRPr="00C3037A" w:rsidRDefault="00C3037A" w:rsidP="00C3037A">
            <w:pPr>
              <w:pStyle w:val="Grafikeoznake2"/>
              <w:numPr>
                <w:ilvl w:val="0"/>
                <w:numId w:val="3"/>
              </w:numPr>
              <w:tabs>
                <w:tab w:val="clear" w:pos="1066"/>
              </w:tabs>
              <w:spacing w:before="20" w:after="20"/>
              <w:ind w:left="316" w:hanging="300"/>
              <w:rPr>
                <w:rFonts w:ascii="Calibri" w:hAnsi="Calibri"/>
              </w:rPr>
            </w:pPr>
            <w:r w:rsidRPr="00C3037A">
              <w:rPr>
                <w:rFonts w:ascii="Calibri" w:hAnsi="Calibri"/>
              </w:rPr>
              <w:t>rukovatelj samohodnim građevinskim strojevima</w:t>
            </w:r>
          </w:p>
          <w:p w:rsidR="00C3037A" w:rsidRPr="00C3037A" w:rsidRDefault="00C3037A" w:rsidP="00C3037A">
            <w:pPr>
              <w:numPr>
                <w:ilvl w:val="0"/>
                <w:numId w:val="3"/>
              </w:numPr>
              <w:tabs>
                <w:tab w:val="clear" w:pos="1066"/>
              </w:tabs>
              <w:spacing w:before="20" w:after="20" w:line="240" w:lineRule="auto"/>
              <w:ind w:left="316" w:hanging="300"/>
              <w:rPr>
                <w:rFonts w:ascii="Calibri" w:hAnsi="Calibri"/>
                <w:sz w:val="20"/>
                <w:szCs w:val="20"/>
              </w:rPr>
            </w:pPr>
            <w:r w:rsidRPr="00C3037A">
              <w:rPr>
                <w:rFonts w:ascii="Calibri" w:hAnsi="Calibri"/>
                <w:sz w:val="20"/>
                <w:szCs w:val="20"/>
              </w:rPr>
              <w:t>rukovatelj građevinskim dizalicama</w:t>
            </w:r>
          </w:p>
          <w:p w:rsidR="00C3037A" w:rsidRPr="00C3037A" w:rsidRDefault="00C3037A" w:rsidP="00C3037A">
            <w:pPr>
              <w:spacing w:before="20" w:after="20" w:line="240" w:lineRule="auto"/>
              <w:rPr>
                <w:rFonts w:ascii="Calibri" w:hAnsi="Calibri"/>
                <w:sz w:val="20"/>
                <w:szCs w:val="20"/>
              </w:rPr>
            </w:pPr>
            <w:r w:rsidRPr="00C3037A">
              <w:rPr>
                <w:rFonts w:ascii="Calibri" w:hAnsi="Calibri"/>
                <w:sz w:val="20"/>
                <w:szCs w:val="20"/>
              </w:rPr>
              <w:t>(III./IV. godina, doškolovanje i prekvalifikacija)</w:t>
            </w:r>
          </w:p>
        </w:tc>
        <w:tc>
          <w:tcPr>
            <w:tcW w:w="1985" w:type="dxa"/>
          </w:tcPr>
          <w:p w:rsidR="00C3037A" w:rsidRPr="00C3037A" w:rsidRDefault="00C3037A" w:rsidP="00C3037A">
            <w:pPr>
              <w:spacing w:before="20" w:after="2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C3037A">
              <w:rPr>
                <w:rFonts w:ascii="Calibri" w:hAnsi="Calibri"/>
                <w:sz w:val="20"/>
                <w:szCs w:val="20"/>
              </w:rPr>
              <w:t>10</w:t>
            </w:r>
          </w:p>
          <w:p w:rsidR="00C3037A" w:rsidRPr="00C3037A" w:rsidRDefault="00C3037A" w:rsidP="00C3037A">
            <w:pPr>
              <w:spacing w:before="20" w:after="2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C3037A">
              <w:rPr>
                <w:rFonts w:ascii="Calibri" w:hAnsi="Calibri"/>
                <w:sz w:val="20"/>
                <w:szCs w:val="20"/>
              </w:rPr>
              <w:t>5</w:t>
            </w:r>
          </w:p>
          <w:p w:rsidR="00C3037A" w:rsidRPr="00C3037A" w:rsidRDefault="00C3037A" w:rsidP="00C3037A">
            <w:pPr>
              <w:spacing w:before="20" w:after="2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C3037A">
              <w:rPr>
                <w:rFonts w:ascii="Calibri" w:hAnsi="Calibri"/>
                <w:sz w:val="20"/>
                <w:szCs w:val="20"/>
              </w:rPr>
              <w:t>5</w:t>
            </w:r>
          </w:p>
          <w:p w:rsidR="00C3037A" w:rsidRPr="00C3037A" w:rsidRDefault="00C3037A" w:rsidP="00C3037A">
            <w:pPr>
              <w:spacing w:before="20" w:after="2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C3037A">
              <w:rPr>
                <w:rFonts w:ascii="Calibri" w:hAnsi="Calibri"/>
                <w:sz w:val="20"/>
                <w:szCs w:val="20"/>
              </w:rPr>
              <w:t>5</w:t>
            </w:r>
          </w:p>
          <w:p w:rsidR="00C3037A" w:rsidRPr="00C3037A" w:rsidRDefault="00C3037A" w:rsidP="00C3037A">
            <w:pPr>
              <w:spacing w:before="20" w:after="2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C3037A">
              <w:rPr>
                <w:rFonts w:ascii="Calibri" w:hAnsi="Calibri"/>
                <w:sz w:val="20"/>
                <w:szCs w:val="20"/>
              </w:rPr>
              <w:t>5</w:t>
            </w:r>
          </w:p>
          <w:p w:rsidR="00C3037A" w:rsidRPr="00C3037A" w:rsidRDefault="00C3037A" w:rsidP="00C3037A">
            <w:pPr>
              <w:spacing w:before="20" w:after="2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C3037A">
              <w:rPr>
                <w:rFonts w:ascii="Calibri" w:hAnsi="Calibri"/>
                <w:sz w:val="20"/>
                <w:szCs w:val="20"/>
              </w:rPr>
              <w:t>5</w:t>
            </w:r>
          </w:p>
          <w:p w:rsidR="00C3037A" w:rsidRPr="00C3037A" w:rsidRDefault="00C3037A" w:rsidP="00C3037A">
            <w:pPr>
              <w:spacing w:before="20" w:after="2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C3037A">
              <w:rPr>
                <w:rFonts w:ascii="Calibri" w:hAnsi="Calibri"/>
                <w:sz w:val="20"/>
                <w:szCs w:val="20"/>
              </w:rPr>
              <w:t>5</w:t>
            </w:r>
          </w:p>
          <w:p w:rsidR="00C3037A" w:rsidRPr="00C3037A" w:rsidRDefault="00C3037A" w:rsidP="00C3037A">
            <w:pPr>
              <w:spacing w:before="20" w:after="2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C3037A">
              <w:rPr>
                <w:rFonts w:ascii="Calibri" w:hAnsi="Calibri"/>
                <w:sz w:val="20"/>
                <w:szCs w:val="20"/>
              </w:rPr>
              <w:t>5</w:t>
            </w:r>
          </w:p>
          <w:p w:rsidR="00C3037A" w:rsidRPr="00C3037A" w:rsidRDefault="00C3037A" w:rsidP="00C3037A">
            <w:pPr>
              <w:spacing w:before="20" w:after="2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C3037A">
              <w:rPr>
                <w:rFonts w:ascii="Calibri" w:hAnsi="Calibri"/>
                <w:sz w:val="20"/>
                <w:szCs w:val="20"/>
              </w:rPr>
              <w:t>5</w:t>
            </w:r>
          </w:p>
          <w:p w:rsidR="00C3037A" w:rsidRPr="00C3037A" w:rsidRDefault="00C3037A" w:rsidP="00C3037A">
            <w:pPr>
              <w:spacing w:before="20" w:after="2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C3037A">
              <w:rPr>
                <w:rFonts w:ascii="Calibri" w:hAnsi="Calibri"/>
                <w:sz w:val="20"/>
                <w:szCs w:val="20"/>
              </w:rPr>
              <w:t xml:space="preserve">                                           5</w:t>
            </w:r>
          </w:p>
          <w:p w:rsidR="00C3037A" w:rsidRPr="00C3037A" w:rsidRDefault="00C3037A" w:rsidP="00C3037A">
            <w:pPr>
              <w:spacing w:before="20" w:after="2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C3037A">
              <w:rPr>
                <w:rFonts w:ascii="Calibri" w:hAnsi="Calibri"/>
                <w:sz w:val="20"/>
                <w:szCs w:val="20"/>
              </w:rPr>
              <w:t>5</w:t>
            </w:r>
          </w:p>
          <w:p w:rsidR="00C3037A" w:rsidRPr="00C3037A" w:rsidRDefault="00C3037A" w:rsidP="00C3037A">
            <w:pPr>
              <w:spacing w:before="20" w:after="20" w:line="240" w:lineRule="auto"/>
              <w:ind w:left="360"/>
              <w:jc w:val="center"/>
              <w:rPr>
                <w:rFonts w:ascii="Calibri" w:hAnsi="Calibri"/>
                <w:sz w:val="20"/>
                <w:szCs w:val="20"/>
              </w:rPr>
            </w:pPr>
            <w:r w:rsidRPr="00C3037A">
              <w:rPr>
                <w:rFonts w:ascii="Calibri" w:hAnsi="Calibri"/>
                <w:sz w:val="20"/>
                <w:szCs w:val="20"/>
              </w:rPr>
              <w:t xml:space="preserve">     </w:t>
            </w:r>
          </w:p>
        </w:tc>
      </w:tr>
      <w:tr w:rsidR="00C3037A" w:rsidRPr="00C3037A" w:rsidTr="00C3037A">
        <w:tc>
          <w:tcPr>
            <w:tcW w:w="2977" w:type="dxa"/>
            <w:vAlign w:val="center"/>
          </w:tcPr>
          <w:p w:rsidR="00C3037A" w:rsidRPr="00C3037A" w:rsidRDefault="00C3037A" w:rsidP="00C3037A">
            <w:pPr>
              <w:spacing w:before="20" w:after="20" w:line="240" w:lineRule="auto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C3037A">
              <w:rPr>
                <w:rFonts w:ascii="Calibri" w:hAnsi="Calibri"/>
                <w:b/>
                <w:sz w:val="20"/>
                <w:szCs w:val="20"/>
              </w:rPr>
              <w:t>CJELOVITA KVALIFIKACIJA</w:t>
            </w:r>
          </w:p>
        </w:tc>
        <w:tc>
          <w:tcPr>
            <w:tcW w:w="4429" w:type="dxa"/>
          </w:tcPr>
          <w:p w:rsidR="00C3037A" w:rsidRPr="00C3037A" w:rsidRDefault="00C3037A" w:rsidP="00C3037A">
            <w:pPr>
              <w:numPr>
                <w:ilvl w:val="0"/>
                <w:numId w:val="1"/>
              </w:numPr>
              <w:spacing w:before="20" w:after="20" w:line="240" w:lineRule="auto"/>
              <w:rPr>
                <w:rFonts w:ascii="Calibri" w:hAnsi="Calibri"/>
                <w:sz w:val="20"/>
                <w:szCs w:val="20"/>
              </w:rPr>
            </w:pPr>
            <w:r w:rsidRPr="00C3037A">
              <w:rPr>
                <w:rFonts w:ascii="Calibri" w:hAnsi="Calibri"/>
                <w:sz w:val="20"/>
                <w:szCs w:val="20"/>
              </w:rPr>
              <w:t xml:space="preserve">instruktor vožnje </w:t>
            </w:r>
            <w:r w:rsidRPr="00C3037A">
              <w:rPr>
                <w:rFonts w:ascii="Calibri" w:hAnsi="Calibri"/>
                <w:i/>
                <w:sz w:val="20"/>
                <w:szCs w:val="20"/>
              </w:rPr>
              <w:t>B</w:t>
            </w:r>
            <w:r w:rsidRPr="00C3037A">
              <w:rPr>
                <w:rFonts w:ascii="Calibri" w:hAnsi="Calibri"/>
                <w:sz w:val="20"/>
                <w:szCs w:val="20"/>
              </w:rPr>
              <w:t xml:space="preserve"> kategorije</w:t>
            </w:r>
          </w:p>
        </w:tc>
        <w:tc>
          <w:tcPr>
            <w:tcW w:w="1985" w:type="dxa"/>
          </w:tcPr>
          <w:p w:rsidR="00C3037A" w:rsidRPr="00C3037A" w:rsidRDefault="00C3037A" w:rsidP="00C3037A">
            <w:pPr>
              <w:spacing w:before="20" w:after="2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C3037A">
              <w:rPr>
                <w:rFonts w:ascii="Calibri" w:hAnsi="Calibri"/>
                <w:sz w:val="20"/>
                <w:szCs w:val="20"/>
              </w:rPr>
              <w:t>10</w:t>
            </w:r>
          </w:p>
        </w:tc>
      </w:tr>
      <w:tr w:rsidR="00C3037A" w:rsidRPr="00C3037A" w:rsidTr="00C3037A">
        <w:tc>
          <w:tcPr>
            <w:tcW w:w="2977" w:type="dxa"/>
            <w:vAlign w:val="center"/>
          </w:tcPr>
          <w:p w:rsidR="00C3037A" w:rsidRPr="00C3037A" w:rsidRDefault="00C3037A" w:rsidP="00C3037A">
            <w:pPr>
              <w:spacing w:before="20" w:after="20" w:line="240" w:lineRule="auto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C3037A">
              <w:rPr>
                <w:rFonts w:ascii="Calibri" w:hAnsi="Calibri"/>
                <w:b/>
                <w:sz w:val="20"/>
                <w:szCs w:val="20"/>
              </w:rPr>
              <w:t>MIKROKVALIFIKACIJE</w:t>
            </w:r>
          </w:p>
        </w:tc>
        <w:tc>
          <w:tcPr>
            <w:tcW w:w="4429" w:type="dxa"/>
          </w:tcPr>
          <w:p w:rsidR="00C3037A" w:rsidRPr="00C3037A" w:rsidRDefault="00C3037A" w:rsidP="00C3037A">
            <w:pPr>
              <w:numPr>
                <w:ilvl w:val="0"/>
                <w:numId w:val="1"/>
              </w:numPr>
              <w:spacing w:before="20" w:after="20" w:line="240" w:lineRule="auto"/>
              <w:rPr>
                <w:rFonts w:ascii="Calibri" w:hAnsi="Calibri"/>
                <w:sz w:val="20"/>
                <w:szCs w:val="20"/>
              </w:rPr>
            </w:pPr>
            <w:r w:rsidRPr="00C3037A">
              <w:rPr>
                <w:rFonts w:ascii="Calibri" w:hAnsi="Calibri"/>
                <w:sz w:val="20"/>
                <w:szCs w:val="20"/>
              </w:rPr>
              <w:t xml:space="preserve">instruktor vožnje </w:t>
            </w:r>
            <w:r w:rsidRPr="00C3037A">
              <w:rPr>
                <w:rFonts w:ascii="Calibri" w:hAnsi="Calibri"/>
                <w:i/>
                <w:sz w:val="20"/>
                <w:szCs w:val="20"/>
              </w:rPr>
              <w:t>A</w:t>
            </w:r>
            <w:r w:rsidRPr="00C3037A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C3037A">
              <w:rPr>
                <w:rFonts w:ascii="Calibri" w:hAnsi="Calibri"/>
                <w:sz w:val="20"/>
                <w:szCs w:val="20"/>
              </w:rPr>
              <w:t>kategorije</w:t>
            </w:r>
          </w:p>
        </w:tc>
        <w:tc>
          <w:tcPr>
            <w:tcW w:w="1985" w:type="dxa"/>
          </w:tcPr>
          <w:p w:rsidR="00C3037A" w:rsidRPr="00C3037A" w:rsidRDefault="00C3037A" w:rsidP="00C3037A">
            <w:pPr>
              <w:spacing w:before="20" w:after="2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C3037A">
              <w:rPr>
                <w:rFonts w:ascii="Calibri" w:hAnsi="Calibri"/>
                <w:sz w:val="20"/>
                <w:szCs w:val="20"/>
              </w:rPr>
              <w:t>6</w:t>
            </w:r>
          </w:p>
        </w:tc>
      </w:tr>
      <w:tr w:rsidR="00C3037A" w:rsidRPr="00C3037A" w:rsidTr="00C3037A">
        <w:tc>
          <w:tcPr>
            <w:tcW w:w="2977" w:type="dxa"/>
            <w:vAlign w:val="center"/>
          </w:tcPr>
          <w:p w:rsidR="00C3037A" w:rsidRPr="00C3037A" w:rsidRDefault="00C3037A" w:rsidP="00C3037A">
            <w:pPr>
              <w:spacing w:before="20" w:after="20" w:line="240" w:lineRule="auto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C3037A">
              <w:rPr>
                <w:rFonts w:ascii="Calibri" w:hAnsi="Calibri"/>
                <w:b/>
                <w:sz w:val="20"/>
                <w:szCs w:val="20"/>
              </w:rPr>
              <w:t>MIKROKVALIFIKACIJE</w:t>
            </w:r>
          </w:p>
        </w:tc>
        <w:tc>
          <w:tcPr>
            <w:tcW w:w="4429" w:type="dxa"/>
            <w:tcBorders>
              <w:right w:val="single" w:sz="4" w:space="0" w:color="auto"/>
            </w:tcBorders>
          </w:tcPr>
          <w:p w:rsidR="00C3037A" w:rsidRPr="00C3037A" w:rsidRDefault="00C3037A" w:rsidP="00C3037A">
            <w:pPr>
              <w:numPr>
                <w:ilvl w:val="0"/>
                <w:numId w:val="1"/>
              </w:numPr>
              <w:spacing w:before="20" w:after="20" w:line="240" w:lineRule="auto"/>
              <w:ind w:left="357" w:hanging="357"/>
              <w:rPr>
                <w:rFonts w:ascii="Calibri" w:hAnsi="Calibri"/>
                <w:sz w:val="20"/>
                <w:szCs w:val="20"/>
              </w:rPr>
            </w:pPr>
            <w:r w:rsidRPr="00C3037A">
              <w:rPr>
                <w:rFonts w:ascii="Calibri" w:hAnsi="Calibri"/>
                <w:sz w:val="20"/>
                <w:szCs w:val="20"/>
              </w:rPr>
              <w:t>rukovanje utovarivačem</w:t>
            </w:r>
          </w:p>
          <w:p w:rsidR="00C3037A" w:rsidRPr="00C3037A" w:rsidRDefault="00C3037A" w:rsidP="00C3037A">
            <w:pPr>
              <w:numPr>
                <w:ilvl w:val="0"/>
                <w:numId w:val="1"/>
              </w:numPr>
              <w:spacing w:before="20" w:after="20" w:line="240" w:lineRule="auto"/>
              <w:ind w:left="357" w:hanging="357"/>
              <w:rPr>
                <w:rFonts w:ascii="Calibri" w:hAnsi="Calibri"/>
                <w:sz w:val="20"/>
                <w:szCs w:val="20"/>
              </w:rPr>
            </w:pPr>
            <w:r w:rsidRPr="00C3037A">
              <w:rPr>
                <w:rFonts w:ascii="Calibri" w:hAnsi="Calibri"/>
                <w:sz w:val="20"/>
                <w:szCs w:val="20"/>
              </w:rPr>
              <w:t>rukovanje bagerom</w:t>
            </w:r>
          </w:p>
          <w:p w:rsidR="00C3037A" w:rsidRPr="00C3037A" w:rsidRDefault="00C3037A" w:rsidP="00C3037A">
            <w:pPr>
              <w:numPr>
                <w:ilvl w:val="0"/>
                <w:numId w:val="1"/>
              </w:numPr>
              <w:spacing w:before="20" w:after="20" w:line="240" w:lineRule="auto"/>
              <w:ind w:left="357" w:hanging="357"/>
              <w:rPr>
                <w:rFonts w:ascii="Calibri" w:hAnsi="Calibri"/>
                <w:sz w:val="20"/>
                <w:szCs w:val="20"/>
              </w:rPr>
            </w:pPr>
            <w:r w:rsidRPr="00C3037A">
              <w:rPr>
                <w:rFonts w:ascii="Calibri" w:hAnsi="Calibri"/>
                <w:sz w:val="20"/>
                <w:szCs w:val="20"/>
              </w:rPr>
              <w:t xml:space="preserve">rukovanje </w:t>
            </w:r>
            <w:proofErr w:type="spellStart"/>
            <w:r w:rsidRPr="00C3037A">
              <w:rPr>
                <w:rFonts w:ascii="Calibri" w:hAnsi="Calibri"/>
                <w:sz w:val="20"/>
                <w:szCs w:val="20"/>
              </w:rPr>
              <w:t>kombinirkom</w:t>
            </w:r>
            <w:proofErr w:type="spellEnd"/>
          </w:p>
          <w:p w:rsidR="00C3037A" w:rsidRPr="00C3037A" w:rsidRDefault="00C3037A" w:rsidP="00C3037A">
            <w:pPr>
              <w:numPr>
                <w:ilvl w:val="0"/>
                <w:numId w:val="1"/>
              </w:numPr>
              <w:spacing w:before="20" w:after="20" w:line="240" w:lineRule="auto"/>
              <w:ind w:left="357" w:hanging="357"/>
              <w:rPr>
                <w:rFonts w:ascii="Calibri" w:hAnsi="Calibri"/>
                <w:sz w:val="20"/>
                <w:szCs w:val="20"/>
              </w:rPr>
            </w:pPr>
            <w:r w:rsidRPr="00C3037A">
              <w:rPr>
                <w:rFonts w:ascii="Calibri" w:hAnsi="Calibri"/>
                <w:sz w:val="20"/>
                <w:szCs w:val="20"/>
              </w:rPr>
              <w:t>rukovanje valjkom</w:t>
            </w:r>
          </w:p>
          <w:p w:rsidR="00C3037A" w:rsidRPr="00C3037A" w:rsidRDefault="00C3037A" w:rsidP="00C3037A">
            <w:pPr>
              <w:numPr>
                <w:ilvl w:val="0"/>
                <w:numId w:val="1"/>
              </w:numPr>
              <w:spacing w:before="20" w:after="20" w:line="240" w:lineRule="auto"/>
              <w:ind w:left="357" w:hanging="357"/>
              <w:rPr>
                <w:rFonts w:ascii="Calibri" w:hAnsi="Calibri"/>
                <w:sz w:val="20"/>
                <w:szCs w:val="20"/>
              </w:rPr>
            </w:pPr>
            <w:r w:rsidRPr="00C3037A">
              <w:rPr>
                <w:rFonts w:ascii="Calibri" w:hAnsi="Calibri"/>
                <w:sz w:val="20"/>
                <w:szCs w:val="20"/>
              </w:rPr>
              <w:t>rukovanje mosnom dizalicom</w:t>
            </w:r>
          </w:p>
          <w:p w:rsidR="00C3037A" w:rsidRPr="00C3037A" w:rsidRDefault="00C3037A" w:rsidP="00C3037A">
            <w:pPr>
              <w:numPr>
                <w:ilvl w:val="0"/>
                <w:numId w:val="1"/>
              </w:numPr>
              <w:spacing w:before="20" w:after="20" w:line="240" w:lineRule="auto"/>
              <w:ind w:left="357" w:hanging="357"/>
              <w:rPr>
                <w:rFonts w:ascii="Calibri" w:hAnsi="Calibri"/>
                <w:sz w:val="20"/>
                <w:szCs w:val="20"/>
              </w:rPr>
            </w:pPr>
            <w:r w:rsidRPr="00C3037A">
              <w:rPr>
                <w:rFonts w:ascii="Calibri" w:hAnsi="Calibri"/>
                <w:sz w:val="20"/>
                <w:szCs w:val="20"/>
              </w:rPr>
              <w:t xml:space="preserve">rukovanje </w:t>
            </w:r>
            <w:proofErr w:type="spellStart"/>
            <w:r w:rsidRPr="00C3037A">
              <w:rPr>
                <w:rFonts w:ascii="Calibri" w:hAnsi="Calibri"/>
                <w:sz w:val="20"/>
                <w:szCs w:val="20"/>
              </w:rPr>
              <w:t>konzolnom</w:t>
            </w:r>
            <w:proofErr w:type="spellEnd"/>
            <w:r w:rsidRPr="00C3037A">
              <w:rPr>
                <w:rFonts w:ascii="Calibri" w:hAnsi="Calibri"/>
                <w:sz w:val="20"/>
                <w:szCs w:val="20"/>
              </w:rPr>
              <w:t xml:space="preserve"> dizalicom</w:t>
            </w:r>
          </w:p>
          <w:p w:rsidR="00C3037A" w:rsidRPr="00C3037A" w:rsidRDefault="00C3037A" w:rsidP="00C3037A">
            <w:pPr>
              <w:numPr>
                <w:ilvl w:val="0"/>
                <w:numId w:val="1"/>
              </w:numPr>
              <w:spacing w:before="20" w:after="20" w:line="240" w:lineRule="auto"/>
              <w:ind w:left="357" w:hanging="357"/>
              <w:rPr>
                <w:rFonts w:ascii="Calibri" w:hAnsi="Calibri"/>
                <w:sz w:val="20"/>
                <w:szCs w:val="20"/>
              </w:rPr>
            </w:pPr>
            <w:r w:rsidRPr="00C3037A">
              <w:rPr>
                <w:rFonts w:ascii="Calibri" w:hAnsi="Calibri"/>
                <w:sz w:val="20"/>
                <w:szCs w:val="20"/>
              </w:rPr>
              <w:t>rukovanje hidrauličnom platformom</w:t>
            </w:r>
          </w:p>
          <w:p w:rsidR="00C3037A" w:rsidRPr="00C3037A" w:rsidRDefault="00C3037A" w:rsidP="00C3037A">
            <w:pPr>
              <w:numPr>
                <w:ilvl w:val="0"/>
                <w:numId w:val="1"/>
              </w:numPr>
              <w:spacing w:before="20" w:after="20" w:line="240" w:lineRule="auto"/>
              <w:ind w:left="357" w:hanging="357"/>
              <w:rPr>
                <w:rFonts w:ascii="Calibri" w:hAnsi="Calibri"/>
                <w:sz w:val="20"/>
                <w:szCs w:val="20"/>
              </w:rPr>
            </w:pPr>
            <w:r w:rsidRPr="00C3037A">
              <w:rPr>
                <w:rFonts w:ascii="Calibri" w:hAnsi="Calibri"/>
                <w:sz w:val="20"/>
                <w:szCs w:val="20"/>
              </w:rPr>
              <w:t>rukovanje viličarom u skladišnom prostoru</w:t>
            </w:r>
          </w:p>
          <w:p w:rsidR="00C3037A" w:rsidRPr="00C3037A" w:rsidRDefault="00C3037A" w:rsidP="00C3037A">
            <w:pPr>
              <w:numPr>
                <w:ilvl w:val="0"/>
                <w:numId w:val="1"/>
              </w:numPr>
              <w:spacing w:before="20" w:after="20" w:line="240" w:lineRule="auto"/>
              <w:ind w:left="357" w:hanging="357"/>
              <w:rPr>
                <w:rFonts w:ascii="Calibri" w:hAnsi="Calibri"/>
                <w:sz w:val="20"/>
                <w:szCs w:val="20"/>
              </w:rPr>
            </w:pPr>
            <w:r w:rsidRPr="00C3037A">
              <w:rPr>
                <w:rFonts w:ascii="Calibri" w:hAnsi="Calibri"/>
                <w:sz w:val="20"/>
                <w:szCs w:val="20"/>
              </w:rPr>
              <w:t xml:space="preserve">rukovanje viličarom u </w:t>
            </w:r>
            <w:proofErr w:type="spellStart"/>
            <w:r w:rsidRPr="00C3037A">
              <w:rPr>
                <w:rFonts w:ascii="Calibri" w:hAnsi="Calibri"/>
                <w:sz w:val="20"/>
                <w:szCs w:val="20"/>
              </w:rPr>
              <w:t>logistici</w:t>
            </w:r>
            <w:proofErr w:type="spellEnd"/>
            <w:r w:rsidRPr="00C3037A">
              <w:rPr>
                <w:rFonts w:ascii="Calibri" w:hAnsi="Calibri"/>
                <w:sz w:val="20"/>
                <w:szCs w:val="20"/>
              </w:rPr>
              <w:t xml:space="preserve"> i prometu</w:t>
            </w:r>
          </w:p>
          <w:p w:rsidR="00C3037A" w:rsidRPr="00C3037A" w:rsidRDefault="00C3037A" w:rsidP="00C3037A">
            <w:pPr>
              <w:numPr>
                <w:ilvl w:val="0"/>
                <w:numId w:val="1"/>
              </w:numPr>
              <w:spacing w:before="20" w:after="20" w:line="240" w:lineRule="auto"/>
              <w:ind w:left="357" w:hanging="357"/>
              <w:rPr>
                <w:rFonts w:ascii="Calibri" w:hAnsi="Calibri"/>
                <w:sz w:val="20"/>
                <w:szCs w:val="20"/>
              </w:rPr>
            </w:pPr>
            <w:r w:rsidRPr="00C3037A">
              <w:rPr>
                <w:rFonts w:ascii="Calibri" w:hAnsi="Calibri"/>
                <w:sz w:val="20"/>
                <w:szCs w:val="20"/>
              </w:rPr>
              <w:t>rukovanje motornim pilama u šumarstvu</w:t>
            </w:r>
          </w:p>
          <w:p w:rsidR="00C3037A" w:rsidRPr="00C3037A" w:rsidRDefault="00C3037A" w:rsidP="00C3037A">
            <w:pPr>
              <w:numPr>
                <w:ilvl w:val="0"/>
                <w:numId w:val="1"/>
              </w:numPr>
              <w:spacing w:before="20" w:after="20" w:line="240" w:lineRule="auto"/>
              <w:ind w:left="357" w:hanging="357"/>
              <w:rPr>
                <w:rFonts w:ascii="Calibri" w:hAnsi="Calibri"/>
                <w:sz w:val="20"/>
                <w:szCs w:val="20"/>
              </w:rPr>
            </w:pPr>
            <w:r w:rsidRPr="00C3037A">
              <w:rPr>
                <w:rFonts w:ascii="Calibri" w:hAnsi="Calibri"/>
                <w:sz w:val="20"/>
                <w:szCs w:val="20"/>
              </w:rPr>
              <w:t>rukovanje strojevima za krošnju i oblikovanje zelenih površina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C3037A" w:rsidRPr="00C3037A" w:rsidRDefault="00C3037A" w:rsidP="00C3037A">
            <w:pPr>
              <w:spacing w:before="20" w:after="2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C3037A">
              <w:rPr>
                <w:rFonts w:ascii="Calibri" w:hAnsi="Calibri"/>
                <w:sz w:val="20"/>
                <w:szCs w:val="20"/>
              </w:rPr>
              <w:t>kontinuirano</w:t>
            </w:r>
          </w:p>
          <w:p w:rsidR="00C3037A" w:rsidRPr="00C3037A" w:rsidRDefault="00C3037A" w:rsidP="00C3037A">
            <w:pPr>
              <w:spacing w:before="20" w:after="2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C3037A">
              <w:rPr>
                <w:rFonts w:ascii="Calibri" w:hAnsi="Calibri"/>
                <w:sz w:val="20"/>
                <w:szCs w:val="20"/>
              </w:rPr>
              <w:t>10 grupa</w:t>
            </w:r>
          </w:p>
          <w:p w:rsidR="00C3037A" w:rsidRPr="00C3037A" w:rsidRDefault="00C3037A" w:rsidP="00C3037A">
            <w:pPr>
              <w:spacing w:before="20" w:after="2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</w:tbl>
    <w:p w:rsidR="00C3037A" w:rsidRPr="00C3037A" w:rsidRDefault="00C3037A" w:rsidP="00C3037A">
      <w:pPr>
        <w:spacing w:after="0" w:line="240" w:lineRule="auto"/>
        <w:rPr>
          <w:color w:val="FF0000"/>
        </w:rPr>
      </w:pPr>
      <w:bookmarkStart w:id="0" w:name="_GoBack"/>
      <w:bookmarkEnd w:id="0"/>
    </w:p>
    <w:sectPr w:rsidR="00C3037A" w:rsidRPr="00C3037A" w:rsidSect="00C3037A">
      <w:pgSz w:w="11906" w:h="16838"/>
      <w:pgMar w:top="568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B67E715E"/>
    <w:lvl w:ilvl="0">
      <w:start w:val="1"/>
      <w:numFmt w:val="bullet"/>
      <w:pStyle w:val="Grafikeoznake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D5E76DA"/>
    <w:multiLevelType w:val="hybridMultilevel"/>
    <w:tmpl w:val="D8749688"/>
    <w:lvl w:ilvl="0" w:tplc="EB4A0E80">
      <w:start w:val="2"/>
      <w:numFmt w:val="bullet"/>
      <w:lvlText w:val="-"/>
      <w:lvlJc w:val="left"/>
      <w:pPr>
        <w:tabs>
          <w:tab w:val="num" w:pos="1066"/>
        </w:tabs>
        <w:ind w:left="1066" w:hanging="357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E53F87"/>
    <w:multiLevelType w:val="singleLevel"/>
    <w:tmpl w:val="B5921552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292"/>
    <w:rsid w:val="00781292"/>
    <w:rsid w:val="00947292"/>
    <w:rsid w:val="00A41E78"/>
    <w:rsid w:val="00B74459"/>
    <w:rsid w:val="00BD49FA"/>
    <w:rsid w:val="00C30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3FD22"/>
  <w15:chartTrackingRefBased/>
  <w15:docId w15:val="{83657421-9143-4612-8DFF-9CDF421C1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C3037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ZaglavljeChar">
    <w:name w:val="Zaglavlje Char"/>
    <w:basedOn w:val="Zadanifontodlomka"/>
    <w:link w:val="Zaglavlje"/>
    <w:rsid w:val="00C3037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Grafikeoznake2">
    <w:name w:val="List Bullet 2"/>
    <w:basedOn w:val="Normal"/>
    <w:rsid w:val="00C3037A"/>
    <w:pPr>
      <w:numPr>
        <w:numId w:val="2"/>
      </w:numPr>
      <w:tabs>
        <w:tab w:val="clear" w:pos="643"/>
      </w:tabs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</w:rPr>
  </w:style>
  <w:style w:type="character" w:styleId="Hiperveza">
    <w:name w:val="Hyperlink"/>
    <w:uiPriority w:val="99"/>
    <w:unhideWhenUsed/>
    <w:rsid w:val="00C3037A"/>
    <w:rPr>
      <w:color w:val="0000FF"/>
      <w:u w:val="single"/>
    </w:rPr>
  </w:style>
  <w:style w:type="paragraph" w:styleId="Tijeloteksta2">
    <w:name w:val="Body Text 2"/>
    <w:basedOn w:val="Normal"/>
    <w:link w:val="Tijeloteksta2Char"/>
    <w:unhideWhenUsed/>
    <w:rsid w:val="00C3037A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Tijeloteksta2Char">
    <w:name w:val="Tijelo teksta 2 Char"/>
    <w:basedOn w:val="Zadanifontodlomka"/>
    <w:link w:val="Tijeloteksta2"/>
    <w:rsid w:val="00C3037A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s-buzet@ri.t-com.h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585226-9916-4080-87E8-77FC8767E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284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tajnicaAdmin</dc:creator>
  <cp:keywords/>
  <dc:description/>
  <cp:lastModifiedBy>tajnicaAdmin</cp:lastModifiedBy>
  <cp:revision>3</cp:revision>
  <dcterms:created xsi:type="dcterms:W3CDTF">2026-10-20T11:30:00Z</dcterms:created>
  <dcterms:modified xsi:type="dcterms:W3CDTF">2026-10-20T11:46:00Z</dcterms:modified>
</cp:coreProperties>
</file>